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731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附件3：</w:t>
      </w:r>
    </w:p>
    <w:p w14:paraId="4A34269F">
      <w:pPr>
        <w:spacing w:line="314" w:lineRule="atLeast"/>
        <w:ind w:firstLine="883" w:firstLineChars="200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F2EBD4C">
      <w:pPr>
        <w:spacing w:line="314" w:lineRule="atLeast"/>
        <w:ind w:firstLine="3092" w:firstLineChars="700"/>
        <w:jc w:val="both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5F20DFDA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CD162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960" w:hangingChars="300"/>
        <w:jc w:val="center"/>
        <w:textAlignment w:val="auto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巴中市恩阳区文化旅游发展集团有限公司</w:t>
      </w:r>
    </w:p>
    <w:p w14:paraId="3FC3734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960" w:hangingChars="300"/>
        <w:jc w:val="center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关于面向社会公开招聘中层管理人员的公告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</w:t>
      </w:r>
    </w:p>
    <w:p w14:paraId="0B38A6D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3FE3EBE2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25DD209C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五、本人若被确定为考察人选，自愿接受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政治审查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38BC8A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4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643" w:firstLineChars="2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29315458"/>
    <w:p w14:paraId="408288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55FA"/>
    <w:rsid w:val="41D7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1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2026-04-08T06:56:00Z</dcterms:created>
  <dc:creator>admin</dc:creator>
  <cp:lastModifiedBy>练习</cp:lastModifiedBy>
  <cp:lastPrinted>2026-04-08T07:10:00Z</cp:lastPrinted>
  <dcterms:modified xsi:type="dcterms:W3CDTF">2026-04-09T03:39:02Z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eyJoZGlkIjoiMzNjNjczM2U4NjExM2E2MDhkNDkyMjdjNjAxNzIxYjgiLCJ1c2VySWQiOiI0Mjc0Njg1MjAifQ==</vt:lpwstr>
  </property>
  <property fmtid="{D5CDD505-2E9C-101B-9397-08002B2CF9AE}" pid="4" name="ICV">
    <vt:lpwstr>69A2858E0B174AAF9A3BEDFE44F8C8B8_13</vt:lpwstr>
  </property>
</Properties>
</file>